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69C" w:rsidRDefault="0015569C" w:rsidP="0015569C">
      <w:pPr>
        <w:spacing w:after="0"/>
        <w:jc w:val="thaiDistribute"/>
        <w:rPr>
          <w:rFonts w:ascii="TH SarabunIT๙" w:hAnsi="TH SarabunIT๙" w:cs="TH SarabunIT๙"/>
          <w:sz w:val="32"/>
          <w:szCs w:val="32"/>
        </w:rPr>
      </w:pPr>
    </w:p>
    <w:p w:rsidR="0015569C" w:rsidRDefault="0015569C" w:rsidP="0015569C">
      <w:pPr>
        <w:spacing w:after="0"/>
        <w:jc w:val="thaiDistribute"/>
        <w:rPr>
          <w:rFonts w:ascii="TH SarabunIT๙" w:hAnsi="TH SarabunIT๙" w:cs="TH SarabunIT๙"/>
          <w:sz w:val="32"/>
          <w:szCs w:val="32"/>
        </w:rPr>
      </w:pPr>
    </w:p>
    <w:p w:rsidR="0015569C" w:rsidRDefault="0015569C" w:rsidP="0015569C">
      <w:r>
        <w:rPr>
          <w:noProof/>
        </w:rPr>
        <w:drawing>
          <wp:anchor distT="0" distB="0" distL="114300" distR="114300" simplePos="0" relativeHeight="251659264" behindDoc="0" locked="0" layoutInCell="1" allowOverlap="1">
            <wp:simplePos x="0" y="0"/>
            <wp:positionH relativeFrom="column">
              <wp:posOffset>2439721</wp:posOffset>
            </wp:positionH>
            <wp:positionV relativeFrom="paragraph">
              <wp:posOffset>-709574</wp:posOffset>
            </wp:positionV>
            <wp:extent cx="1239164" cy="1367942"/>
            <wp:effectExtent l="19050" t="0" r="0" b="0"/>
            <wp:wrapNone/>
            <wp:docPr id="11" name="Picture 11" descr="K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RUIT"/>
                    <pic:cNvPicPr>
                      <a:picLocks noChangeAspect="1" noChangeArrowheads="1"/>
                    </pic:cNvPicPr>
                  </pic:nvPicPr>
                  <pic:blipFill>
                    <a:blip r:embed="rId4" cstate="print"/>
                    <a:srcRect/>
                    <a:stretch>
                      <a:fillRect/>
                    </a:stretch>
                  </pic:blipFill>
                  <pic:spPr bwMode="auto">
                    <a:xfrm>
                      <a:off x="0" y="0"/>
                      <a:ext cx="1240917" cy="1369877"/>
                    </a:xfrm>
                    <a:prstGeom prst="rect">
                      <a:avLst/>
                    </a:prstGeom>
                    <a:noFill/>
                    <a:ln w="9525">
                      <a:noFill/>
                      <a:miter lim="800000"/>
                      <a:headEnd/>
                      <a:tailEnd/>
                    </a:ln>
                  </pic:spPr>
                </pic:pic>
              </a:graphicData>
            </a:graphic>
          </wp:anchor>
        </w:drawing>
      </w:r>
    </w:p>
    <w:p w:rsidR="0015569C" w:rsidRPr="00D22A98" w:rsidRDefault="0015569C" w:rsidP="0015569C">
      <w:pPr>
        <w:rPr>
          <w:b/>
          <w:bCs/>
        </w:rPr>
      </w:pPr>
    </w:p>
    <w:p w:rsidR="0015569C" w:rsidRPr="00D22A98" w:rsidRDefault="0015569C" w:rsidP="0015569C">
      <w:pPr>
        <w:spacing w:after="0"/>
        <w:jc w:val="center"/>
        <w:rPr>
          <w:rFonts w:ascii="TH SarabunIT๙" w:hAnsi="TH SarabunIT๙" w:cs="TH SarabunIT๙"/>
          <w:b/>
          <w:bCs/>
          <w:sz w:val="32"/>
          <w:szCs w:val="32"/>
        </w:rPr>
      </w:pPr>
      <w:r w:rsidRPr="00D22A98">
        <w:rPr>
          <w:rFonts w:ascii="TH SarabunIT๙" w:hAnsi="TH SarabunIT๙" w:cs="TH SarabunIT๙" w:hint="cs"/>
          <w:b/>
          <w:bCs/>
          <w:sz w:val="32"/>
          <w:szCs w:val="32"/>
          <w:cs/>
        </w:rPr>
        <w:t>ประกาศสภาองค์การบริหารส่วนตำบลคลองน้อย</w:t>
      </w:r>
    </w:p>
    <w:p w:rsidR="0015569C" w:rsidRPr="00D22A98" w:rsidRDefault="0015569C" w:rsidP="0015569C">
      <w:pPr>
        <w:spacing w:after="0"/>
        <w:jc w:val="center"/>
        <w:rPr>
          <w:rFonts w:ascii="TH SarabunIT๙" w:hAnsi="TH SarabunIT๙" w:cs="TH SarabunIT๙"/>
          <w:b/>
          <w:bCs/>
          <w:sz w:val="32"/>
          <w:szCs w:val="32"/>
          <w:cs/>
        </w:rPr>
      </w:pPr>
      <w:r w:rsidRPr="00D22A98">
        <w:rPr>
          <w:rFonts w:ascii="TH SarabunIT๙" w:hAnsi="TH SarabunIT๙" w:cs="TH SarabunIT๙" w:hint="cs"/>
          <w:b/>
          <w:bCs/>
          <w:sz w:val="32"/>
          <w:szCs w:val="32"/>
          <w:cs/>
        </w:rPr>
        <w:t>เรื่อง   การนัดประชุมสภา  (สมัยสามัย  สมัยแรก  ประจำปี  2561)</w:t>
      </w:r>
    </w:p>
    <w:p w:rsidR="0015569C" w:rsidRPr="001E3940" w:rsidRDefault="0015569C" w:rsidP="0015569C">
      <w:pPr>
        <w:spacing w:after="0"/>
        <w:jc w:val="center"/>
        <w:rPr>
          <w:rFonts w:ascii="TH SarabunIT๙" w:hAnsi="TH SarabunIT๙" w:cs="TH SarabunIT๙"/>
          <w:sz w:val="32"/>
          <w:szCs w:val="32"/>
          <w:cs/>
        </w:rPr>
      </w:pPr>
      <w:r>
        <w:rPr>
          <w:rFonts w:ascii="TH SarabunIT๙" w:hAnsi="TH SarabunIT๙" w:cs="TH SarabunIT๙" w:hint="cs"/>
          <w:sz w:val="32"/>
          <w:szCs w:val="32"/>
          <w:cs/>
        </w:rPr>
        <w:t>**************************</w:t>
      </w:r>
    </w:p>
    <w:p w:rsidR="0015569C" w:rsidRDefault="0015569C" w:rsidP="0015569C">
      <w:pPr>
        <w:jc w:val="thaiDistribute"/>
        <w:rPr>
          <w:rFonts w:ascii="TH SarabunIT๙" w:hAnsi="TH SarabunIT๙" w:cs="TH SarabunIT๙"/>
          <w:sz w:val="32"/>
          <w:szCs w:val="32"/>
        </w:rPr>
      </w:pPr>
      <w:r>
        <w:rPr>
          <w:rFonts w:hint="cs"/>
          <w:cs/>
        </w:rPr>
        <w:tab/>
      </w:r>
      <w:r>
        <w:rPr>
          <w:rFonts w:hint="cs"/>
          <w:cs/>
        </w:rPr>
        <w:tab/>
      </w:r>
      <w:r>
        <w:rPr>
          <w:rFonts w:ascii="TH SarabunIT๙" w:hAnsi="TH SarabunIT๙" w:cs="TH SarabunIT๙" w:hint="cs"/>
          <w:sz w:val="32"/>
          <w:szCs w:val="32"/>
          <w:cs/>
        </w:rPr>
        <w:t>ตามที่สภา</w:t>
      </w:r>
      <w:r w:rsidRPr="001E3940">
        <w:rPr>
          <w:rFonts w:ascii="TH SarabunIT๙" w:hAnsi="TH SarabunIT๙" w:cs="TH SarabunIT๙"/>
          <w:sz w:val="32"/>
          <w:szCs w:val="32"/>
          <w:cs/>
        </w:rPr>
        <w:t>องค์การบริหารส่วนตำบลคลองน้อย  ได้</w:t>
      </w:r>
      <w:r>
        <w:rPr>
          <w:rFonts w:ascii="TH SarabunIT๙" w:hAnsi="TH SarabunIT๙" w:cs="TH SarabunIT๙" w:hint="cs"/>
          <w:sz w:val="32"/>
          <w:szCs w:val="32"/>
          <w:cs/>
        </w:rPr>
        <w:t>เรียก</w:t>
      </w:r>
      <w:r w:rsidRPr="001E3940">
        <w:rPr>
          <w:rFonts w:ascii="TH SarabunIT๙" w:hAnsi="TH SarabunIT๙" w:cs="TH SarabunIT๙"/>
          <w:sz w:val="32"/>
          <w:szCs w:val="32"/>
          <w:cs/>
        </w:rPr>
        <w:t>ประชุมสภาองค์การบริหารส่วนตำบล</w:t>
      </w:r>
      <w:r>
        <w:rPr>
          <w:rFonts w:ascii="TH SarabunIT๙" w:hAnsi="TH SarabunIT๙" w:cs="TH SarabunIT๙" w:hint="cs"/>
          <w:sz w:val="32"/>
          <w:szCs w:val="32"/>
          <w:cs/>
        </w:rPr>
        <w:t xml:space="preserve">   </w:t>
      </w:r>
      <w:r w:rsidRPr="001E3940">
        <w:rPr>
          <w:rFonts w:ascii="TH SarabunIT๙" w:hAnsi="TH SarabunIT๙" w:cs="TH SarabunIT๙"/>
          <w:sz w:val="32"/>
          <w:szCs w:val="32"/>
          <w:cs/>
        </w:rPr>
        <w:t>คลองน้อย</w:t>
      </w:r>
      <w:r>
        <w:rPr>
          <w:rFonts w:ascii="TH SarabunIT๙" w:hAnsi="TH SarabunIT๙" w:cs="TH SarabunIT๙"/>
          <w:sz w:val="32"/>
          <w:szCs w:val="32"/>
        </w:rPr>
        <w:t xml:space="preserve">  </w:t>
      </w:r>
      <w:r>
        <w:rPr>
          <w:rFonts w:ascii="TH SarabunIT๙" w:hAnsi="TH SarabunIT๙" w:cs="TH SarabunIT๙" w:hint="cs"/>
          <w:sz w:val="32"/>
          <w:szCs w:val="32"/>
          <w:cs/>
        </w:rPr>
        <w:t xml:space="preserve">ประจำปี  2561  ในสมัยสามัญ  สมัยแรก ตั้งแต่วันที่  1 - 15  เดือนกุมภาพันธ์  พ.ศ. 2561  อาศัยอำนาจตามความในมาตรา  54  วรรคแรก  แห่งพระราชบัญญัติสภาตำและองค์การบริหารส่วนตำบล  พ.ศ. 2537 แก้ไขเพิ่มเติมจนถึง(ฉบับที่ 6) พ.ศ.2552  ประกอบกับ  ข้อ 22  แห่งระเบียบกระทรวงมหาดไทย  ว่าด้วยข้อบังคับการประชุมสภาท้องถิ่น พ.ศ. 2547  แก้ไขเพิ่มเติมถึง (ฉบับที่ 2)  พ.ศ.2554  สภาองค์การบริหารส่วนตำบล  คลองน้อย  จึงนัดประชุมสภาองค์การบริหารส่วนตำบลคลองน้อย  สมัยสามัญ  สมัยแรก ประจำปี 2561 ในวันจันทร์ที่  5  เดือนกุมภาพันธ์  พ.ศ. 2561  เวลา  10.00  น. เป็นต้นไป  ณ  ห้องประชุมสภาองค์การบริหารส่วนตำบล คลองน้อย  อำเภอชัยบุรี  จังหวัดสุราษฎร์ธานี  และขอเชิญประชาชนผู้สนใจเข้าร่วมสังเกตการณ์ประชุมสภาฯ ได้ตามวันและเวลาดังกล่าว </w:t>
      </w:r>
    </w:p>
    <w:p w:rsidR="0015569C" w:rsidRDefault="0015569C" w:rsidP="0015569C">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t>จึงขอประกาศให้ทราบโดยทั่วกัน</w:t>
      </w:r>
    </w:p>
    <w:p w:rsidR="0015569C" w:rsidRDefault="0015569C" w:rsidP="0015569C">
      <w:pPr>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ประกาศ  ณ  วันที่  1   เดือนกุมภาพันธ์ พ.ศ. 2561</w:t>
      </w:r>
    </w:p>
    <w:p w:rsidR="0015569C" w:rsidRDefault="0015569C" w:rsidP="0015569C">
      <w:pPr>
        <w:spacing w:after="0"/>
        <w:jc w:val="thaiDistribute"/>
        <w:rPr>
          <w:rFonts w:ascii="TH SarabunIT๙" w:hAnsi="TH SarabunIT๙" w:cs="TH SarabunIT๙"/>
          <w:sz w:val="32"/>
          <w:szCs w:val="32"/>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(ลงชื่อ)</w:t>
      </w:r>
      <w:r>
        <w:rPr>
          <w:rFonts w:ascii="TH SarabunIT๙" w:hAnsi="TH SarabunIT๙" w:cs="TH SarabunIT๙"/>
          <w:sz w:val="32"/>
          <w:szCs w:val="32"/>
        </w:rPr>
        <w:t xml:space="preserve"> </w:t>
      </w:r>
      <w:r w:rsidRPr="00A02139">
        <w:rPr>
          <w:rFonts w:ascii="TH SarabunIT๙" w:hAnsi="TH SarabunIT๙" w:cs="TH SarabunIT๙"/>
          <w:noProof/>
          <w:sz w:val="32"/>
          <w:szCs w:val="32"/>
          <w:cs/>
        </w:rPr>
        <w:drawing>
          <wp:inline distT="0" distB="0" distL="0" distR="0">
            <wp:extent cx="1012393" cy="539387"/>
            <wp:effectExtent l="19050" t="0" r="0" b="0"/>
            <wp:docPr id="4" name="Picture 1" descr="C:\Users\kl-fax\Documents\ลายเซ็นต์ประธานสภ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fax\Documents\ลายเซ็นต์ประธานสภา.jpg"/>
                    <pic:cNvPicPr>
                      <a:picLocks noChangeAspect="1" noChangeArrowheads="1"/>
                    </pic:cNvPicPr>
                  </pic:nvPicPr>
                  <pic:blipFill>
                    <a:blip r:embed="rId5"/>
                    <a:srcRect/>
                    <a:stretch>
                      <a:fillRect/>
                    </a:stretch>
                  </pic:blipFill>
                  <pic:spPr bwMode="auto">
                    <a:xfrm>
                      <a:off x="0" y="0"/>
                      <a:ext cx="1015458" cy="541020"/>
                    </a:xfrm>
                    <a:prstGeom prst="rect">
                      <a:avLst/>
                    </a:prstGeom>
                    <a:noFill/>
                    <a:ln w="9525">
                      <a:noFill/>
                      <a:miter lim="800000"/>
                      <a:headEnd/>
                      <a:tailEnd/>
                    </a:ln>
                  </pic:spPr>
                </pic:pic>
              </a:graphicData>
            </a:graphic>
          </wp:inline>
        </w:drawing>
      </w:r>
    </w:p>
    <w:p w:rsidR="0015569C" w:rsidRDefault="0015569C" w:rsidP="0015569C">
      <w:pPr>
        <w:spacing w:after="0"/>
        <w:jc w:val="thaiDistribute"/>
        <w:rPr>
          <w:rFonts w:ascii="TH SarabunIT๙" w:hAnsi="TH SarabunIT๙" w:cs="TH SarabunIT๙"/>
          <w:sz w:val="32"/>
          <w:szCs w:val="32"/>
          <w:cs/>
        </w:rPr>
      </w:pP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r>
      <w:r>
        <w:rPr>
          <w:rFonts w:ascii="TH SarabunIT๙" w:hAnsi="TH SarabunIT๙" w:cs="TH SarabunIT๙" w:hint="cs"/>
          <w:sz w:val="32"/>
          <w:szCs w:val="32"/>
          <w:cs/>
        </w:rPr>
        <w:tab/>
        <w:t>(นายประเสริฐ  ทิพย์ดี)</w:t>
      </w:r>
    </w:p>
    <w:p w:rsidR="0015569C" w:rsidRDefault="0015569C" w:rsidP="0015569C">
      <w:pPr>
        <w:spacing w:after="0"/>
        <w:jc w:val="thaiDistribute"/>
        <w:rPr>
          <w:rFonts w:ascii="TH SarabunIT๙" w:hAnsi="TH SarabunIT๙" w:cs="TH SarabunIT๙"/>
          <w:sz w:val="32"/>
          <w:szCs w:val="32"/>
          <w:cs/>
        </w:rPr>
      </w:pP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r>
      <w:r>
        <w:rPr>
          <w:rFonts w:ascii="TH SarabunIT๙" w:hAnsi="TH SarabunIT๙" w:cs="TH SarabunIT๙"/>
          <w:sz w:val="32"/>
          <w:szCs w:val="32"/>
        </w:rPr>
        <w:tab/>
        <w:t xml:space="preserve">       </w:t>
      </w:r>
      <w:r>
        <w:rPr>
          <w:rFonts w:ascii="TH SarabunIT๙" w:hAnsi="TH SarabunIT๙" w:cs="TH SarabunIT๙" w:hint="cs"/>
          <w:sz w:val="32"/>
          <w:szCs w:val="32"/>
          <w:cs/>
        </w:rPr>
        <w:t>ประธานสภาองค์การบริหารส่วนตำบลคลองน้อย</w:t>
      </w:r>
    </w:p>
    <w:p w:rsidR="0015569C" w:rsidRPr="001E3940" w:rsidRDefault="0015569C" w:rsidP="0015569C">
      <w:pPr>
        <w:jc w:val="thaiDistribute"/>
        <w:rPr>
          <w:rFonts w:ascii="TH SarabunIT๙" w:hAnsi="TH SarabunIT๙" w:cs="TH SarabunIT๙"/>
          <w:sz w:val="32"/>
          <w:szCs w:val="32"/>
          <w:cs/>
        </w:rPr>
      </w:pPr>
    </w:p>
    <w:p w:rsidR="0015569C" w:rsidRDefault="0015569C" w:rsidP="0015569C"/>
    <w:p w:rsidR="0015569C" w:rsidRDefault="0015569C" w:rsidP="00A21539">
      <w:pPr>
        <w:jc w:val="thaiDistribute"/>
        <w:rPr>
          <w:rFonts w:ascii="TH SarabunIT๙" w:hAnsi="TH SarabunIT๙" w:cs="TH SarabunIT๙"/>
          <w:sz w:val="32"/>
          <w:szCs w:val="32"/>
        </w:rPr>
      </w:pPr>
    </w:p>
    <w:p w:rsidR="0015569C" w:rsidRDefault="0015569C" w:rsidP="00A21539">
      <w:pPr>
        <w:jc w:val="thaiDistribute"/>
        <w:rPr>
          <w:rFonts w:ascii="TH SarabunIT๙" w:hAnsi="TH SarabunIT๙" w:cs="TH SarabunIT๙"/>
          <w:sz w:val="32"/>
          <w:szCs w:val="32"/>
        </w:rPr>
      </w:pPr>
    </w:p>
    <w:p w:rsidR="0015569C" w:rsidRDefault="0015569C" w:rsidP="00A21539">
      <w:pPr>
        <w:jc w:val="thaiDistribute"/>
        <w:rPr>
          <w:rFonts w:ascii="TH SarabunIT๙" w:hAnsi="TH SarabunIT๙" w:cs="TH SarabunIT๙"/>
          <w:sz w:val="32"/>
          <w:szCs w:val="32"/>
        </w:rPr>
      </w:pPr>
    </w:p>
    <w:p w:rsidR="0015569C" w:rsidRDefault="0015569C" w:rsidP="00A21539">
      <w:pPr>
        <w:jc w:val="thaiDistribute"/>
        <w:rPr>
          <w:rFonts w:ascii="TH SarabunIT๙" w:hAnsi="TH SarabunIT๙" w:cs="TH SarabunIT๙"/>
          <w:sz w:val="32"/>
          <w:szCs w:val="32"/>
        </w:rPr>
      </w:pPr>
    </w:p>
    <w:p w:rsidR="0015569C" w:rsidRDefault="0015569C" w:rsidP="00A21539">
      <w:pPr>
        <w:jc w:val="thaiDistribute"/>
        <w:rPr>
          <w:rFonts w:ascii="TH SarabunIT๙" w:hAnsi="TH SarabunIT๙" w:cs="TH SarabunIT๙"/>
          <w:sz w:val="32"/>
          <w:szCs w:val="32"/>
        </w:rPr>
      </w:pPr>
    </w:p>
    <w:p w:rsidR="0015569C" w:rsidRPr="001E3940" w:rsidRDefault="0015569C" w:rsidP="00A21539">
      <w:pPr>
        <w:jc w:val="thaiDistribute"/>
        <w:rPr>
          <w:rFonts w:ascii="TH SarabunIT๙" w:hAnsi="TH SarabunIT๙" w:cs="TH SarabunIT๙"/>
          <w:sz w:val="32"/>
          <w:szCs w:val="32"/>
          <w:cs/>
        </w:rPr>
      </w:pPr>
    </w:p>
    <w:p w:rsidR="00A21539" w:rsidRDefault="00A21539" w:rsidP="00A21539"/>
    <w:p w:rsidR="003A2710" w:rsidRDefault="003A2710"/>
    <w:sectPr w:rsidR="003A2710" w:rsidSect="003A27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DE"/>
    <w:family w:val="swiss"/>
    <w:notTrueType/>
    <w:pitch w:val="variable"/>
    <w:sig w:usb0="01000001" w:usb1="00000000" w:usb2="00000000" w:usb3="00000000" w:csb0="00010000" w:csb1="00000000"/>
  </w:font>
  <w:font w:name="Angsana New">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applyBreakingRules/>
  </w:compat>
  <w:rsids>
    <w:rsidRoot w:val="00A21539"/>
    <w:rsid w:val="000A17D8"/>
    <w:rsid w:val="0015569C"/>
    <w:rsid w:val="003A2710"/>
    <w:rsid w:val="004637DF"/>
    <w:rsid w:val="005A5367"/>
    <w:rsid w:val="006603E1"/>
    <w:rsid w:val="008F451D"/>
    <w:rsid w:val="00926010"/>
    <w:rsid w:val="00A02139"/>
    <w:rsid w:val="00A21539"/>
    <w:rsid w:val="00A319E3"/>
    <w:rsid w:val="00C06E6C"/>
    <w:rsid w:val="00F10E0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451D"/>
    <w:pPr>
      <w:spacing w:after="0" w:line="240" w:lineRule="auto"/>
    </w:pPr>
    <w:rPr>
      <w:rFonts w:ascii="Tahoma" w:hAnsi="Tahoma" w:cs="Angsana New"/>
      <w:sz w:val="16"/>
      <w:szCs w:val="20"/>
    </w:rPr>
  </w:style>
  <w:style w:type="character" w:customStyle="1" w:styleId="a4">
    <w:name w:val="ข้อความบอลลูน อักขระ"/>
    <w:basedOn w:val="a0"/>
    <w:link w:val="a3"/>
    <w:uiPriority w:val="99"/>
    <w:semiHidden/>
    <w:rsid w:val="008F451D"/>
    <w:rPr>
      <w:rFonts w:ascii="Tahoma"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kl-fax</dc:creator>
  <cp:lastModifiedBy>klongnoi04601</cp:lastModifiedBy>
  <cp:revision>4</cp:revision>
  <cp:lastPrinted>2017-07-21T06:06:00Z</cp:lastPrinted>
  <dcterms:created xsi:type="dcterms:W3CDTF">2017-10-19T03:40:00Z</dcterms:created>
  <dcterms:modified xsi:type="dcterms:W3CDTF">2018-03-07T03:10:00Z</dcterms:modified>
</cp:coreProperties>
</file>